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4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au der Osttangente Stadt Ahlen; Erstellung Felddrainag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Tiefbau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